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left="21" w:leftChars="7" w:right="38" w:rightChars="18" w:hanging="6" w:hangingChars="2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附件1</w:t>
      </w:r>
    </w:p>
    <w:p>
      <w:pPr>
        <w:spacing w:before="156" w:beforeLines="50" w:after="156" w:afterLines="50" w:line="600" w:lineRule="exact"/>
        <w:jc w:val="center"/>
        <w:rPr>
          <w:rFonts w:eastAsia="方正小标宋简体"/>
          <w:sz w:val="40"/>
          <w:szCs w:val="40"/>
        </w:rPr>
      </w:pPr>
      <w:bookmarkStart w:id="0" w:name="_GoBack"/>
      <w:r>
        <w:rPr>
          <w:rFonts w:hint="eastAsia" w:eastAsia="方正小标宋简体"/>
          <w:sz w:val="40"/>
          <w:szCs w:val="40"/>
        </w:rPr>
        <w:t>党员干部、公职人员违规经商办企业、服务企业取酬等问题自查承诺</w:t>
      </w:r>
      <w:r>
        <w:rPr>
          <w:rFonts w:eastAsia="方正小标宋简体"/>
          <w:sz w:val="40"/>
          <w:szCs w:val="40"/>
        </w:rPr>
        <w:t>表</w:t>
      </w:r>
    </w:p>
    <w:bookmarkEnd w:id="0"/>
    <w:tbl>
      <w:tblPr>
        <w:tblStyle w:val="3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14"/>
        <w:gridCol w:w="1346"/>
        <w:gridCol w:w="1522"/>
        <w:gridCol w:w="2493"/>
        <w:gridCol w:w="1206"/>
        <w:gridCol w:w="2602"/>
        <w:gridCol w:w="31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spacing w:line="36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本人基本情况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exact"/>
          <w:jc w:val="center"/>
        </w:trPr>
        <w:tc>
          <w:tcPr>
            <w:tcW w:w="613" w:type="pct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姓    名</w:t>
            </w:r>
          </w:p>
        </w:tc>
        <w:tc>
          <w:tcPr>
            <w:tcW w:w="1025" w:type="pct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891" w:type="pct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性    别</w:t>
            </w:r>
          </w:p>
        </w:tc>
        <w:tc>
          <w:tcPr>
            <w:tcW w:w="431" w:type="pc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93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1110" w:type="pct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exact"/>
          <w:jc w:val="center"/>
        </w:trPr>
        <w:tc>
          <w:tcPr>
            <w:tcW w:w="613" w:type="pct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身份证号</w:t>
            </w:r>
          </w:p>
        </w:tc>
        <w:tc>
          <w:tcPr>
            <w:tcW w:w="1025" w:type="pct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891" w:type="pct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工作单位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930" w:type="pct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人员性质</w:t>
            </w:r>
          </w:p>
        </w:tc>
        <w:tc>
          <w:tcPr>
            <w:tcW w:w="1110" w:type="pct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exact"/>
          <w:jc w:val="center"/>
        </w:trPr>
        <w:tc>
          <w:tcPr>
            <w:tcW w:w="613" w:type="pct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现任职务</w:t>
            </w:r>
          </w:p>
        </w:tc>
        <w:tc>
          <w:tcPr>
            <w:tcW w:w="1025" w:type="pct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891" w:type="pct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任职时间</w:t>
            </w:r>
          </w:p>
        </w:tc>
        <w:tc>
          <w:tcPr>
            <w:tcW w:w="431" w:type="pct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930" w:type="pct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分管工作</w:t>
            </w:r>
          </w:p>
        </w:tc>
        <w:tc>
          <w:tcPr>
            <w:tcW w:w="1110" w:type="pct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spacing w:line="360" w:lineRule="exact"/>
              <w:jc w:val="center"/>
              <w:rPr>
                <w:rFonts w:eastAsia="黑体"/>
                <w:sz w:val="24"/>
              </w:rPr>
            </w:pPr>
            <w:r>
              <w:rPr>
                <w:rFonts w:hint="eastAsia" w:hAnsi="黑体" w:eastAsia="黑体"/>
                <w:sz w:val="24"/>
              </w:rPr>
              <w:t>政商交往问题排查情况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  <w:jc w:val="center"/>
        </w:trPr>
        <w:tc>
          <w:tcPr>
            <w:tcW w:w="1094" w:type="pct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问题类型</w:t>
            </w:r>
          </w:p>
        </w:tc>
        <w:tc>
          <w:tcPr>
            <w:tcW w:w="1866" w:type="pct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主要表现</w:t>
            </w:r>
          </w:p>
        </w:tc>
        <w:tc>
          <w:tcPr>
            <w:tcW w:w="2040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存在问题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9" w:hRule="atLeast"/>
          <w:jc w:val="center"/>
        </w:trPr>
        <w:tc>
          <w:tcPr>
            <w:tcW w:w="1094" w:type="pct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违规经商投资</w:t>
            </w:r>
          </w:p>
        </w:tc>
        <w:tc>
          <w:tcPr>
            <w:tcW w:w="1866" w:type="pct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2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本人办理工商注册登记，以承包、租赁、受聘等方式经商办企业；</w:t>
            </w:r>
          </w:p>
          <w:p>
            <w:pPr>
              <w:numPr>
                <w:ilvl w:val="0"/>
                <w:numId w:val="1"/>
              </w:numPr>
              <w:spacing w:line="2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与他人合资、合股、合作、合伙经商办企业，注册公司或者投资入股；</w:t>
            </w:r>
          </w:p>
          <w:p>
            <w:pPr>
              <w:numPr>
                <w:ilvl w:val="0"/>
                <w:numId w:val="1"/>
              </w:numPr>
              <w:spacing w:line="2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违规以亲属、其他特定关系人名义投资入股、入干股进行营利活动。</w:t>
            </w:r>
          </w:p>
        </w:tc>
        <w:tc>
          <w:tcPr>
            <w:tcW w:w="2040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4" w:hRule="atLeast"/>
          <w:jc w:val="center"/>
        </w:trPr>
        <w:tc>
          <w:tcPr>
            <w:tcW w:w="1094" w:type="pct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违规兼职取酬</w:t>
            </w:r>
          </w:p>
        </w:tc>
        <w:tc>
          <w:tcPr>
            <w:tcW w:w="1866" w:type="pct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2"/>
              </w:numPr>
              <w:spacing w:line="2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违规在经济实体、社会团体等单位中兼职或者兼职取酬；</w:t>
            </w:r>
          </w:p>
          <w:p>
            <w:pPr>
              <w:numPr>
                <w:ilvl w:val="0"/>
                <w:numId w:val="2"/>
              </w:numPr>
              <w:spacing w:line="2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违规从事有偿中介活动；</w:t>
            </w:r>
          </w:p>
          <w:p>
            <w:pPr>
              <w:numPr>
                <w:ilvl w:val="0"/>
                <w:numId w:val="2"/>
              </w:numPr>
              <w:spacing w:line="2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在服务企业生产经营中索取报酬。</w:t>
            </w:r>
          </w:p>
        </w:tc>
        <w:tc>
          <w:tcPr>
            <w:tcW w:w="2040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eastAsia"/>
                <w:sz w:val="24"/>
              </w:rPr>
            </w:pPr>
            <w:r>
              <w:rPr>
                <w:sz w:val="24"/>
              </w:rPr>
              <w:t>其他需要说明</w:t>
            </w:r>
            <w:r>
              <w:rPr>
                <w:rFonts w:hint="eastAsia"/>
                <w:sz w:val="24"/>
              </w:rPr>
              <w:t>的</w:t>
            </w:r>
            <w:r>
              <w:rPr>
                <w:sz w:val="24"/>
              </w:rPr>
              <w:t>情况</w:t>
            </w:r>
            <w:r>
              <w:rPr>
                <w:rFonts w:hint="eastAsia"/>
                <w:sz w:val="24"/>
              </w:rPr>
              <w:t>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本人现就</w:t>
            </w:r>
            <w:r>
              <w:rPr>
                <w:rFonts w:hint="eastAsia"/>
                <w:szCs w:val="21"/>
              </w:rPr>
              <w:t>政商交往问题排查情况</w:t>
            </w:r>
            <w:r>
              <w:rPr>
                <w:szCs w:val="21"/>
              </w:rPr>
              <w:t>向组织郑重承诺，我所</w:t>
            </w:r>
            <w:r>
              <w:rPr>
                <w:rFonts w:hint="eastAsia"/>
                <w:szCs w:val="21"/>
              </w:rPr>
              <w:t>报告的情况</w:t>
            </w:r>
            <w:r>
              <w:rPr>
                <w:szCs w:val="21"/>
              </w:rPr>
              <w:t>真实无误。如有虚报、瞒报、漏报等行为，我愿接受组织处理。</w:t>
            </w:r>
          </w:p>
          <w:p>
            <w:pPr>
              <w:ind w:firstLine="360" w:firstLineChars="200"/>
              <w:rPr>
                <w:szCs w:val="21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          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本人</w:t>
            </w:r>
            <w:r>
              <w:rPr>
                <w:szCs w:val="21"/>
              </w:rPr>
              <w:t>签字：</w:t>
            </w:r>
            <w:r>
              <w:rPr>
                <w:rFonts w:hint="eastAsia"/>
                <w:szCs w:val="21"/>
              </w:rPr>
              <w:t xml:space="preserve">                    日期：</w:t>
            </w:r>
          </w:p>
        </w:tc>
      </w:tr>
    </w:tbl>
    <w:p/>
    <w:sectPr>
      <w:pgSz w:w="16838" w:h="11906" w:orient="landscape"/>
      <w:pgMar w:top="1179" w:right="1440" w:bottom="117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8DC285"/>
    <w:multiLevelType w:val="singleLevel"/>
    <w:tmpl w:val="C78DC285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15EA021C"/>
    <w:multiLevelType w:val="singleLevel"/>
    <w:tmpl w:val="15EA021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CD45CD"/>
    <w:rsid w:val="19CD4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2020-12-22T03:02:00Z</dcterms:created>
  <dc:creator>小全</dc:creator>
  <cp:lastModifiedBy>小全</cp:lastModifiedBy>
  <dcterms:modified xsi:type="dcterms:W3CDTF">2020-12-22T03:03:42Z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